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2"/>
        <w:keepNext w:val="0"/>
        <w:keepLines w:val="0"/>
        <w:spacing w:before="360" w:line="360" w:lineRule="auto"/>
        <w:jc w:val="center"/>
        <w:rPr>
          <w:rFonts w:ascii="Times New Roman" w:cs="Times New Roman" w:eastAsia="Times New Roman" w:hAnsi="Times New Roman"/>
          <w:b w:val="1"/>
          <w:bCs w:val="1"/>
          <w:color w:val="000000"/>
          <w:sz w:val="24"/>
          <w:szCs w:val="24"/>
        </w:rPr>
      </w:pPr>
      <w:bookmarkStart w:colFirst="0" w:colLast="0" w:name="_heading=h.y8zci1lv7n5" w:id="0"/>
      <w:bookmarkEnd w:id="0"/>
      <w:r w:rsidDel="00000000" w:rsidR="00000000" w:rsidRPr="00000000">
        <w:rPr>
          <w:rFonts w:ascii="Times New Roman" w:cs="Times New Roman" w:eastAsia="Times New Roman" w:hAnsi="Times New Roman"/>
          <w:b w:val="1"/>
          <w:bCs w:val="1"/>
          <w:color w:val="000000"/>
          <w:sz w:val="24"/>
          <w:szCs w:val="24"/>
          <w:rtl w:val="0"/>
        </w:rPr>
        <w:t xml:space="preserve">ATA DE REUNIÃO DE SÓCIOS</w:t>
      </w:r>
    </w:p>
    <w:p w:rsidR="00000000" w:rsidDel="00000000" w:rsidP="00000000" w:rsidRDefault="00000000" w:rsidRPr="00000000" w14:paraId="00000002">
      <w:pPr>
        <w:spacing w:after="240" w:before="240"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[NOME EMPRESARIAL COMPLETO]</w:t>
        <w:br w:type="textWrapping"/>
      </w:r>
      <w:r w:rsidDel="00000000" w:rsidR="00000000" w:rsidRPr="00000000">
        <w:rPr>
          <w:rFonts w:ascii="Times New Roman" w:cs="Times New Roman" w:eastAsia="Times New Roman" w:hAnsi="Times New Roman"/>
          <w:sz w:val="24"/>
          <w:szCs w:val="24"/>
          <w:rtl w:val="0"/>
        </w:rPr>
        <w:t xml:space="preserve"> CNPJ nº [●]</w:t>
        <w:br w:type="textWrapping"/>
        <w:t xml:space="preserve"> NIRE nº [●]</w:t>
      </w:r>
    </w:p>
    <w:p w:rsidR="00000000" w:rsidDel="00000000" w:rsidP="00000000" w:rsidRDefault="00000000" w:rsidRPr="00000000" w14:paraId="00000003">
      <w:pPr>
        <w:pStyle w:val="Heading3"/>
        <w:keepNext w:val="0"/>
        <w:keepLines w:val="0"/>
        <w:spacing w:before="280" w:line="360" w:lineRule="auto"/>
        <w:jc w:val="both"/>
        <w:rPr>
          <w:rFonts w:ascii="Times New Roman" w:cs="Times New Roman" w:eastAsia="Times New Roman" w:hAnsi="Times New Roman"/>
          <w:sz w:val="24"/>
          <w:szCs w:val="24"/>
        </w:rPr>
      </w:pPr>
      <w:bookmarkStart w:colFirst="0" w:colLast="0" w:name="_heading=h.q4ou0k8zeyjo" w:id="1"/>
      <w:bookmarkEnd w:id="1"/>
      <w:r w:rsidDel="00000000" w:rsidR="00000000" w:rsidRPr="00000000">
        <w:rPr>
          <w:rFonts w:ascii="Times New Roman" w:cs="Times New Roman" w:eastAsia="Times New Roman" w:hAnsi="Times New Roman"/>
          <w:b w:val="1"/>
          <w:bCs w:val="1"/>
          <w:color w:val="000000"/>
          <w:sz w:val="24"/>
          <w:szCs w:val="24"/>
          <w:rtl w:val="0"/>
        </w:rPr>
        <w:t xml:space="preserve">1. Data, Hora e Local: </w:t>
      </w:r>
      <w:r w:rsidDel="00000000" w:rsidR="00000000" w:rsidRPr="00000000">
        <w:rPr>
          <w:rFonts w:ascii="Times New Roman" w:cs="Times New Roman" w:eastAsia="Times New Roman" w:hAnsi="Times New Roman"/>
          <w:color w:val="000000"/>
          <w:sz w:val="24"/>
          <w:szCs w:val="24"/>
          <w:rtl w:val="0"/>
        </w:rPr>
        <w:t xml:space="preserve">Aos [dia] de [mês] de [ano], às [hora], reuniram-se os sócios da sociedade na sede da empresa, situada à [endereço completo], para deliberar sobre os pontos constantes na ordem do dia.</w:t>
      </w:r>
      <w:r w:rsidDel="00000000" w:rsidR="00000000" w:rsidRPr="00000000">
        <w:rPr>
          <w:rtl w:val="0"/>
        </w:rPr>
      </w:r>
    </w:p>
    <w:p w:rsidR="00000000" w:rsidDel="00000000" w:rsidP="00000000" w:rsidRDefault="00000000" w:rsidRPr="00000000" w14:paraId="00000004">
      <w:pPr>
        <w:pStyle w:val="Heading3"/>
        <w:keepNext w:val="0"/>
        <w:keepLines w:val="0"/>
        <w:spacing w:before="280" w:line="360" w:lineRule="auto"/>
        <w:jc w:val="both"/>
        <w:rPr>
          <w:rFonts w:ascii="Times New Roman" w:cs="Times New Roman" w:eastAsia="Times New Roman" w:hAnsi="Times New Roman"/>
          <w:sz w:val="24"/>
          <w:szCs w:val="24"/>
        </w:rPr>
      </w:pPr>
      <w:bookmarkStart w:colFirst="0" w:colLast="0" w:name="_heading=h.14l1bc1zh7lj" w:id="2"/>
      <w:bookmarkEnd w:id="2"/>
      <w:r w:rsidDel="00000000" w:rsidR="00000000" w:rsidRPr="00000000">
        <w:rPr>
          <w:rFonts w:ascii="Times New Roman" w:cs="Times New Roman" w:eastAsia="Times New Roman" w:hAnsi="Times New Roman"/>
          <w:b w:val="1"/>
          <w:bCs w:val="1"/>
          <w:color w:val="000000"/>
          <w:sz w:val="24"/>
          <w:szCs w:val="24"/>
          <w:rtl w:val="0"/>
        </w:rPr>
        <w:t xml:space="preserve">2. Composição da Mesa: </w:t>
      </w:r>
      <w:r w:rsidDel="00000000" w:rsidR="00000000" w:rsidRPr="00000000">
        <w:rPr>
          <w:rFonts w:ascii="Times New Roman" w:cs="Times New Roman" w:eastAsia="Times New Roman" w:hAnsi="Times New Roman"/>
          <w:color w:val="000000"/>
          <w:sz w:val="24"/>
          <w:szCs w:val="24"/>
          <w:rtl w:val="0"/>
        </w:rPr>
        <w:t xml:space="preserve">Presidiu os trabalhos o(a) sócio(a) [nome completo do presidente], sendo que o(a) sócio(a) [nome completo do secretário] foi designado(a) para secretariar a reunião, conforme acordado entre os presentes, em conformidade com o disposto no artigo 1.075 do Código Civil Brasileiro.</w:t>
      </w:r>
      <w:r w:rsidDel="00000000" w:rsidR="00000000" w:rsidRPr="00000000">
        <w:rPr>
          <w:rtl w:val="0"/>
        </w:rPr>
      </w:r>
    </w:p>
    <w:p w:rsidR="00000000" w:rsidDel="00000000" w:rsidP="00000000" w:rsidRDefault="00000000" w:rsidRPr="00000000" w14:paraId="00000005">
      <w:pPr>
        <w:pStyle w:val="Heading3"/>
        <w:keepNext w:val="0"/>
        <w:keepLines w:val="0"/>
        <w:spacing w:before="280" w:line="360" w:lineRule="auto"/>
        <w:jc w:val="both"/>
        <w:rPr>
          <w:rFonts w:ascii="Times New Roman" w:cs="Times New Roman" w:eastAsia="Times New Roman" w:hAnsi="Times New Roman"/>
          <w:sz w:val="24"/>
          <w:szCs w:val="24"/>
        </w:rPr>
      </w:pPr>
      <w:bookmarkStart w:colFirst="0" w:colLast="0" w:name="_heading=h.5gozfoaipx1s" w:id="3"/>
      <w:bookmarkEnd w:id="3"/>
      <w:r w:rsidDel="00000000" w:rsidR="00000000" w:rsidRPr="00000000">
        <w:rPr>
          <w:rFonts w:ascii="Times New Roman" w:cs="Times New Roman" w:eastAsia="Times New Roman" w:hAnsi="Times New Roman"/>
          <w:b w:val="1"/>
          <w:bCs w:val="1"/>
          <w:color w:val="000000"/>
          <w:sz w:val="24"/>
          <w:szCs w:val="24"/>
          <w:rtl w:val="0"/>
        </w:rPr>
        <w:t xml:space="preserve">3. Presença e Quórum: </w:t>
      </w:r>
      <w:r w:rsidDel="00000000" w:rsidR="00000000" w:rsidRPr="00000000">
        <w:rPr>
          <w:rFonts w:ascii="Times New Roman" w:cs="Times New Roman" w:eastAsia="Times New Roman" w:hAnsi="Times New Roman"/>
          <w:color w:val="000000"/>
          <w:sz w:val="24"/>
          <w:szCs w:val="24"/>
          <w:rtl w:val="0"/>
        </w:rPr>
        <w:t xml:space="preserve">Verificou-se que estavam presentes sócios representando 100% (cem por cento) do capital social da sociedade, conforme a lista de presença anexa. Sendo assim, restou atendido o quórum legal e contratual necessário para a instalação da reunião e deliberação dos assuntos da ordem do dia. Em razão da presença de todos os sócios, conforme se verifica pela lista de presença, ficam dispensadas as formalidades de convocação, nos termos do §2º do artigo 1.072 do Código Civil Brasileiro.</w:t>
      </w:r>
      <w:r w:rsidDel="00000000" w:rsidR="00000000" w:rsidRPr="00000000">
        <w:rPr>
          <w:rtl w:val="0"/>
        </w:rPr>
      </w:r>
    </w:p>
    <w:p w:rsidR="00000000" w:rsidDel="00000000" w:rsidP="00000000" w:rsidRDefault="00000000" w:rsidRPr="00000000" w14:paraId="00000006">
      <w:pPr>
        <w:pStyle w:val="Heading3"/>
        <w:keepNext w:val="0"/>
        <w:keepLines w:val="0"/>
        <w:spacing w:before="280" w:line="360" w:lineRule="auto"/>
        <w:jc w:val="both"/>
        <w:rPr>
          <w:rFonts w:ascii="Times New Roman" w:cs="Times New Roman" w:eastAsia="Times New Roman" w:hAnsi="Times New Roman"/>
          <w:sz w:val="24"/>
          <w:szCs w:val="24"/>
        </w:rPr>
      </w:pPr>
      <w:bookmarkStart w:colFirst="0" w:colLast="0" w:name="_heading=h.2oxb81otlnx0" w:id="4"/>
      <w:bookmarkEnd w:id="4"/>
      <w:r w:rsidDel="00000000" w:rsidR="00000000" w:rsidRPr="00000000">
        <w:rPr>
          <w:rFonts w:ascii="Times New Roman" w:cs="Times New Roman" w:eastAsia="Times New Roman" w:hAnsi="Times New Roman"/>
          <w:b w:val="1"/>
          <w:bCs w:val="1"/>
          <w:color w:val="000000"/>
          <w:sz w:val="24"/>
          <w:szCs w:val="24"/>
          <w:rtl w:val="0"/>
        </w:rPr>
        <w:t xml:space="preserve">5. Instalação da Reunião:</w:t>
      </w:r>
      <w:r w:rsidDel="00000000" w:rsidR="00000000" w:rsidRPr="00000000">
        <w:rPr>
          <w:rFonts w:ascii="Times New Roman" w:cs="Times New Roman" w:eastAsia="Times New Roman" w:hAnsi="Times New Roman"/>
          <w:color w:val="000000"/>
          <w:sz w:val="24"/>
          <w:szCs w:val="24"/>
          <w:rtl w:val="0"/>
        </w:rPr>
        <w:t xml:space="preserve"> O Presidente declarou aberta a reunião às [hora de início], nos termos do artigo 1.072 do Código Civil Brasileiro, com o objetivo de deliberar sobre os pontos da ordem do dia. A reunião foi instalada regularmente, em conformidade com as exigências legais.</w:t>
      </w:r>
      <w:r w:rsidDel="00000000" w:rsidR="00000000" w:rsidRPr="00000000">
        <w:rPr>
          <w:rtl w:val="0"/>
        </w:rPr>
      </w:r>
    </w:p>
    <w:p w:rsidR="00000000" w:rsidDel="00000000" w:rsidP="00000000" w:rsidRDefault="00000000" w:rsidRPr="00000000" w14:paraId="00000007">
      <w:pPr>
        <w:pStyle w:val="Heading3"/>
        <w:keepNext w:val="0"/>
        <w:keepLines w:val="0"/>
        <w:spacing w:before="280" w:line="360" w:lineRule="auto"/>
        <w:jc w:val="both"/>
        <w:rPr>
          <w:rFonts w:ascii="Times New Roman" w:cs="Times New Roman" w:eastAsia="Times New Roman" w:hAnsi="Times New Roman"/>
          <w:sz w:val="24"/>
          <w:szCs w:val="24"/>
        </w:rPr>
      </w:pPr>
      <w:bookmarkStart w:colFirst="0" w:colLast="0" w:name="_heading=h.2htlo52x25ok" w:id="5"/>
      <w:bookmarkEnd w:id="5"/>
      <w:r w:rsidDel="00000000" w:rsidR="00000000" w:rsidRPr="00000000">
        <w:rPr>
          <w:rFonts w:ascii="Times New Roman" w:cs="Times New Roman" w:eastAsia="Times New Roman" w:hAnsi="Times New Roman"/>
          <w:b w:val="1"/>
          <w:bCs w:val="1"/>
          <w:color w:val="000000"/>
          <w:sz w:val="24"/>
          <w:szCs w:val="24"/>
          <w:rtl w:val="0"/>
        </w:rPr>
        <w:t xml:space="preserve">6. Ordem do Dia: </w:t>
      </w:r>
      <w:r w:rsidDel="00000000" w:rsidR="00000000" w:rsidRPr="00000000">
        <w:rPr>
          <w:rFonts w:ascii="Times New Roman" w:cs="Times New Roman" w:eastAsia="Times New Roman" w:hAnsi="Times New Roman"/>
          <w:color w:val="000000"/>
          <w:sz w:val="24"/>
          <w:szCs w:val="24"/>
          <w:rtl w:val="0"/>
        </w:rPr>
        <w:t xml:space="preserve">Foram deliberados os seguintes itens, conforme apresentados na convocação:</w:t>
      </w:r>
      <w:r w:rsidDel="00000000" w:rsidR="00000000" w:rsidRPr="00000000">
        <w:rPr>
          <w:rtl w:val="0"/>
        </w:rPr>
      </w:r>
    </w:p>
    <w:p w:rsidR="00000000" w:rsidDel="00000000" w:rsidP="00000000" w:rsidRDefault="00000000" w:rsidRPr="00000000" w14:paraId="00000008">
      <w:pPr>
        <w:numPr>
          <w:ilvl w:val="0"/>
          <w:numId w:val="1"/>
        </w:numPr>
        <w:spacing w:after="0" w:afterAutospacing="0" w:before="240" w:line="36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Aprovação dos lucros intermediários apurados até [data exata];</w:t>
      </w:r>
    </w:p>
    <w:p w:rsidR="00000000" w:rsidDel="00000000" w:rsidP="00000000" w:rsidRDefault="00000000" w:rsidRPr="00000000" w14:paraId="00000009">
      <w:pPr>
        <w:numPr>
          <w:ilvl w:val="0"/>
          <w:numId w:val="1"/>
        </w:numPr>
        <w:spacing w:after="0" w:afterAutospacing="0" w:before="0" w:beforeAutospacing="0" w:line="36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Aprovação da distribuição dos lucros apurados a título de dividendos; e</w:t>
      </w:r>
    </w:p>
    <w:p w:rsidR="00000000" w:rsidDel="00000000" w:rsidP="00000000" w:rsidRDefault="00000000" w:rsidRPr="00000000" w14:paraId="0000000A">
      <w:pPr>
        <w:numPr>
          <w:ilvl w:val="0"/>
          <w:numId w:val="1"/>
        </w:numPr>
        <w:spacing w:after="240" w:before="0" w:beforeAutospacing="0" w:line="36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Aprovação da distribuição de lucros acumulados e/ou reservas de lucros já escriturados no patrimônio líquido da sociedade. </w:t>
      </w:r>
    </w:p>
    <w:p w:rsidR="00000000" w:rsidDel="00000000" w:rsidP="00000000" w:rsidRDefault="00000000" w:rsidRPr="00000000" w14:paraId="0000000B">
      <w:pPr>
        <w:spacing w:after="240" w:before="24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C">
      <w:pPr>
        <w:pStyle w:val="Heading3"/>
        <w:keepNext w:val="0"/>
        <w:keepLines w:val="0"/>
        <w:spacing w:before="280" w:line="360" w:lineRule="auto"/>
        <w:jc w:val="both"/>
        <w:rPr>
          <w:rFonts w:ascii="Times New Roman" w:cs="Times New Roman" w:eastAsia="Times New Roman" w:hAnsi="Times New Roman"/>
          <w:b w:val="1"/>
          <w:bCs w:val="1"/>
          <w:color w:val="000000"/>
          <w:sz w:val="24"/>
          <w:szCs w:val="24"/>
        </w:rPr>
      </w:pPr>
      <w:bookmarkStart w:colFirst="0" w:colLast="0" w:name="_heading=h.q9eyzs19w5f9" w:id="6"/>
      <w:bookmarkEnd w:id="6"/>
      <w:r w:rsidDel="00000000" w:rsidR="00000000" w:rsidRPr="00000000">
        <w:rPr>
          <w:rFonts w:ascii="Times New Roman" w:cs="Times New Roman" w:eastAsia="Times New Roman" w:hAnsi="Times New Roman"/>
          <w:b w:val="1"/>
          <w:bCs w:val="1"/>
          <w:color w:val="000000"/>
          <w:sz w:val="24"/>
          <w:szCs w:val="24"/>
          <w:rtl w:val="0"/>
        </w:rPr>
        <w:t xml:space="preserve">7. Deliberações</w:t>
      </w:r>
    </w:p>
    <w:p w:rsidR="00000000" w:rsidDel="00000000" w:rsidP="00000000" w:rsidRDefault="00000000" w:rsidRPr="00000000" w14:paraId="0000000D">
      <w:pPr>
        <w:pStyle w:val="Heading4"/>
        <w:keepNext w:val="0"/>
        <w:keepLines w:val="0"/>
        <w:spacing w:before="240" w:line="360" w:lineRule="auto"/>
        <w:jc w:val="both"/>
        <w:rPr>
          <w:rFonts w:ascii="Times New Roman" w:cs="Times New Roman" w:eastAsia="Times New Roman" w:hAnsi="Times New Roman"/>
          <w:sz w:val="24"/>
          <w:szCs w:val="24"/>
        </w:rPr>
      </w:pPr>
      <w:bookmarkStart w:colFirst="0" w:colLast="0" w:name="_heading=h.xt1vyaic1itp" w:id="7"/>
      <w:bookmarkEnd w:id="7"/>
      <w:r w:rsidDel="00000000" w:rsidR="00000000" w:rsidRPr="00000000">
        <w:rPr>
          <w:rFonts w:ascii="Times New Roman" w:cs="Times New Roman" w:eastAsia="Times New Roman" w:hAnsi="Times New Roman"/>
          <w:b w:val="1"/>
          <w:bCs w:val="1"/>
          <w:i w:val="0"/>
          <w:iCs w:val="0"/>
          <w:color w:val="000000"/>
          <w:sz w:val="24"/>
          <w:szCs w:val="24"/>
          <w:rtl w:val="0"/>
        </w:rPr>
        <w:t xml:space="preserve">7.1 Aprovação da Apuração de Lucros:</w:t>
      </w:r>
      <w:r w:rsidDel="00000000" w:rsidR="00000000" w:rsidRPr="00000000">
        <w:rPr>
          <w:rFonts w:ascii="Times New Roman" w:cs="Times New Roman" w:eastAsia="Times New Roman" w:hAnsi="Times New Roman"/>
          <w:i w:val="0"/>
          <w:iCs w:val="0"/>
          <w:color w:val="000000"/>
          <w:sz w:val="24"/>
          <w:szCs w:val="24"/>
          <w:rtl w:val="0"/>
        </w:rPr>
        <w:t xml:space="preserve"> Foi aprovada a apuração dos lucros do exercício de [ano] até a data de [data exata], no montante de R$ [valor], conforme balanço especial apresentado pela administração da sociedade, que foi aprovado por unanimidade pelos sócios presentes. A apuração foi realizada em conformidade com os princípios contábeis aplicáveis, e a contabilidade da sociedade foi considerada regular e de acordo com as exigências legais.</w:t>
      </w:r>
      <w:r w:rsidDel="00000000" w:rsidR="00000000" w:rsidRPr="00000000">
        <w:rPr>
          <w:rtl w:val="0"/>
        </w:rPr>
      </w:r>
    </w:p>
    <w:p w:rsidR="00000000" w:rsidDel="00000000" w:rsidP="00000000" w:rsidRDefault="00000000" w:rsidRPr="00000000" w14:paraId="0000000E">
      <w:pPr>
        <w:pStyle w:val="Heading4"/>
        <w:keepNext w:val="0"/>
        <w:keepLines w:val="0"/>
        <w:spacing w:before="240" w:line="360" w:lineRule="auto"/>
        <w:jc w:val="both"/>
        <w:rPr>
          <w:rFonts w:ascii="Times New Roman" w:cs="Times New Roman" w:eastAsia="Times New Roman" w:hAnsi="Times New Roman"/>
          <w:sz w:val="24"/>
          <w:szCs w:val="24"/>
        </w:rPr>
      </w:pPr>
      <w:bookmarkStart w:colFirst="0" w:colLast="0" w:name="_heading=h.kkvwrqudaq7y" w:id="8"/>
      <w:bookmarkEnd w:id="8"/>
      <w:r w:rsidDel="00000000" w:rsidR="00000000" w:rsidRPr="00000000">
        <w:rPr>
          <w:rFonts w:ascii="Times New Roman" w:cs="Times New Roman" w:eastAsia="Times New Roman" w:hAnsi="Times New Roman"/>
          <w:b w:val="1"/>
          <w:bCs w:val="1"/>
          <w:i w:val="0"/>
          <w:iCs w:val="0"/>
          <w:color w:val="000000"/>
          <w:sz w:val="24"/>
          <w:szCs w:val="24"/>
          <w:rtl w:val="0"/>
        </w:rPr>
        <w:t xml:space="preserve">7.2 Distribuição de Lucros Apurados: </w:t>
      </w:r>
      <w:r w:rsidDel="00000000" w:rsidR="00000000" w:rsidRPr="00000000">
        <w:rPr>
          <w:rFonts w:ascii="Times New Roman" w:cs="Times New Roman" w:eastAsia="Times New Roman" w:hAnsi="Times New Roman"/>
          <w:i w:val="0"/>
          <w:iCs w:val="0"/>
          <w:color w:val="000000"/>
          <w:sz w:val="24"/>
          <w:szCs w:val="24"/>
          <w:rtl w:val="0"/>
        </w:rPr>
        <w:t xml:space="preserve">Foi aprovada a distribuição dos lucros apurados no valor de R$ [valor], a título de dividendos, aos sócios, respeitada a proporção das respectivas quotas sociais. O pagamento dos dividendos será realizado até 31 de dezembro de 2028, conforme estabelecido pela administração, e os valores serão disponibilizados de acordo com os critérios e prazos definidos pela contabilidade, observando-se a regularidade fiscal e contábil dos registros.</w:t>
      </w:r>
      <w:r w:rsidDel="00000000" w:rsidR="00000000" w:rsidRPr="00000000">
        <w:rPr>
          <w:rtl w:val="0"/>
        </w:rPr>
      </w:r>
    </w:p>
    <w:p w:rsidR="00000000" w:rsidDel="00000000" w:rsidP="00000000" w:rsidRDefault="00000000" w:rsidRPr="00000000" w14:paraId="0000000F">
      <w:pPr>
        <w:pStyle w:val="Heading4"/>
        <w:keepNext w:val="0"/>
        <w:keepLines w:val="0"/>
        <w:spacing w:before="240" w:line="360" w:lineRule="auto"/>
        <w:jc w:val="both"/>
        <w:rPr>
          <w:rFonts w:ascii="Times New Roman" w:cs="Times New Roman" w:eastAsia="Times New Roman" w:hAnsi="Times New Roman"/>
          <w:sz w:val="24"/>
          <w:szCs w:val="24"/>
        </w:rPr>
      </w:pPr>
      <w:bookmarkStart w:colFirst="0" w:colLast="0" w:name="_heading=h.lu5fzamicme" w:id="9"/>
      <w:bookmarkEnd w:id="9"/>
      <w:r w:rsidDel="00000000" w:rsidR="00000000" w:rsidRPr="00000000">
        <w:rPr>
          <w:rFonts w:ascii="Times New Roman" w:cs="Times New Roman" w:eastAsia="Times New Roman" w:hAnsi="Times New Roman"/>
          <w:b w:val="1"/>
          <w:bCs w:val="1"/>
          <w:i w:val="0"/>
          <w:iCs w:val="0"/>
          <w:color w:val="000000"/>
          <w:sz w:val="24"/>
          <w:szCs w:val="24"/>
          <w:rtl w:val="0"/>
        </w:rPr>
        <w:t xml:space="preserve">7.3 Distribuição de Lucros Acumulados e Reservas: </w:t>
      </w:r>
      <w:r w:rsidDel="00000000" w:rsidR="00000000" w:rsidRPr="00000000">
        <w:rPr>
          <w:rFonts w:ascii="Times New Roman" w:cs="Times New Roman" w:eastAsia="Times New Roman" w:hAnsi="Times New Roman"/>
          <w:i w:val="0"/>
          <w:iCs w:val="0"/>
          <w:color w:val="000000"/>
          <w:sz w:val="24"/>
          <w:szCs w:val="24"/>
          <w:rtl w:val="0"/>
        </w:rPr>
        <w:t xml:space="preserve">Foi aprovada também a distribuição de lucros acumulados e/ou reservas de lucros escriturados no patrimônio líquido da sociedade, no valor de R$ [valor], a título de dividendos, respeitando a proporção das quotas sociais dos sócios. A distribuição será feita até 31 de dezembro de 2028, conforme a deliberação dos sócios, e será considerada após o devido reconhecimento contábil do creditamento dos dividendos, que deverá ser efetuado até, no máximo, 31 de dezembro de 2025.</w:t>
      </w:r>
      <w:r w:rsidDel="00000000" w:rsidR="00000000" w:rsidRPr="00000000">
        <w:rPr>
          <w:rtl w:val="0"/>
        </w:rPr>
      </w:r>
    </w:p>
    <w:p w:rsidR="00000000" w:rsidDel="00000000" w:rsidP="00000000" w:rsidRDefault="00000000" w:rsidRPr="00000000" w14:paraId="00000010">
      <w:pPr>
        <w:pStyle w:val="Heading4"/>
        <w:keepNext w:val="0"/>
        <w:keepLines w:val="0"/>
        <w:spacing w:before="240" w:line="360" w:lineRule="auto"/>
        <w:jc w:val="both"/>
        <w:rPr>
          <w:rFonts w:ascii="Times New Roman" w:cs="Times New Roman" w:eastAsia="Times New Roman" w:hAnsi="Times New Roman"/>
          <w:i w:val="0"/>
          <w:iCs w:val="0"/>
          <w:color w:val="000000"/>
          <w:sz w:val="24"/>
          <w:szCs w:val="24"/>
        </w:rPr>
      </w:pPr>
      <w:bookmarkStart w:colFirst="0" w:colLast="0" w:name="_heading=h.7mo1mdbw3qvy" w:id="10"/>
      <w:bookmarkEnd w:id="10"/>
      <w:r w:rsidDel="00000000" w:rsidR="00000000" w:rsidRPr="00000000">
        <w:rPr>
          <w:rFonts w:ascii="Times New Roman" w:cs="Times New Roman" w:eastAsia="Times New Roman" w:hAnsi="Times New Roman"/>
          <w:b w:val="1"/>
          <w:bCs w:val="1"/>
          <w:i w:val="0"/>
          <w:iCs w:val="0"/>
          <w:color w:val="000000"/>
          <w:sz w:val="24"/>
          <w:szCs w:val="24"/>
          <w:rtl w:val="0"/>
        </w:rPr>
        <w:t xml:space="preserve">8. Registro na Junta Comercial:</w:t>
      </w:r>
      <w:r w:rsidDel="00000000" w:rsidR="00000000" w:rsidRPr="00000000">
        <w:rPr>
          <w:rFonts w:ascii="Times New Roman" w:cs="Times New Roman" w:eastAsia="Times New Roman" w:hAnsi="Times New Roman"/>
          <w:b w:val="1"/>
          <w:bCs w:val="1"/>
          <w:color w:val="000000"/>
          <w:sz w:val="24"/>
          <w:szCs w:val="24"/>
          <w:rtl w:val="0"/>
        </w:rPr>
        <w:t xml:space="preserve"> </w:t>
      </w:r>
      <w:r w:rsidDel="00000000" w:rsidR="00000000" w:rsidRPr="00000000">
        <w:rPr>
          <w:rFonts w:ascii="Times New Roman" w:cs="Times New Roman" w:eastAsia="Times New Roman" w:hAnsi="Times New Roman"/>
          <w:i w:val="0"/>
          <w:iCs w:val="0"/>
          <w:color w:val="000000"/>
          <w:sz w:val="24"/>
          <w:szCs w:val="24"/>
          <w:rtl w:val="0"/>
        </w:rPr>
        <w:t xml:space="preserve">Foi deliberado que a presente ata será levada a registro na Junta Comercial do Estado do Rio de Janeiro - JUCERJA, conforme exigido pela legislação vigente, com a finalidade de garantir a validade e a transparência das deliberações. </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pStyle w:val="Heading3"/>
        <w:keepNext w:val="0"/>
        <w:keepLines w:val="0"/>
        <w:spacing w:before="280" w:line="360" w:lineRule="auto"/>
        <w:jc w:val="both"/>
        <w:rPr>
          <w:rFonts w:ascii="Times New Roman" w:cs="Times New Roman" w:eastAsia="Times New Roman" w:hAnsi="Times New Roman"/>
          <w:sz w:val="24"/>
          <w:szCs w:val="24"/>
        </w:rPr>
      </w:pPr>
      <w:bookmarkStart w:colFirst="0" w:colLast="0" w:name="_heading=h.yia0j4v2eks9" w:id="11"/>
      <w:bookmarkEnd w:id="11"/>
      <w:r w:rsidDel="00000000" w:rsidR="00000000" w:rsidRPr="00000000">
        <w:rPr>
          <w:rFonts w:ascii="Times New Roman" w:cs="Times New Roman" w:eastAsia="Times New Roman" w:hAnsi="Times New Roman"/>
          <w:b w:val="1"/>
          <w:bCs w:val="1"/>
          <w:color w:val="000000"/>
          <w:sz w:val="24"/>
          <w:szCs w:val="24"/>
          <w:rtl w:val="0"/>
        </w:rPr>
        <w:t xml:space="preserve">9</w:t>
      </w:r>
      <w:r w:rsidDel="00000000" w:rsidR="00000000" w:rsidRPr="00000000">
        <w:rPr>
          <w:rFonts w:ascii="Times New Roman" w:cs="Times New Roman" w:eastAsia="Times New Roman" w:hAnsi="Times New Roman"/>
          <w:b w:val="1"/>
          <w:bCs w:val="1"/>
          <w:color w:val="000000"/>
          <w:sz w:val="24"/>
          <w:szCs w:val="24"/>
          <w:rtl w:val="0"/>
        </w:rPr>
        <w:t xml:space="preserve">. Encerramento: </w:t>
      </w:r>
      <w:r w:rsidDel="00000000" w:rsidR="00000000" w:rsidRPr="00000000">
        <w:rPr>
          <w:rFonts w:ascii="Times New Roman" w:cs="Times New Roman" w:eastAsia="Times New Roman" w:hAnsi="Times New Roman"/>
          <w:color w:val="000000"/>
          <w:sz w:val="24"/>
          <w:szCs w:val="24"/>
          <w:rtl w:val="0"/>
        </w:rPr>
        <w:t xml:space="preserve">Nada mais havendo a tratar, o(a) Presidente encerrou os trabalhos às [hora de encerramento]. A presente ata foi lida e aprovada por todos os sócios presentes, sendo assinada por todos os presentes, para fins de registro e arquivo.</w:t>
      </w:r>
      <w:r w:rsidDel="00000000" w:rsidR="00000000" w:rsidRPr="00000000">
        <w:rPr>
          <w:rtl w:val="0"/>
        </w:rPr>
      </w:r>
    </w:p>
    <w:p w:rsidR="00000000" w:rsidDel="00000000" w:rsidP="00000000" w:rsidRDefault="00000000" w:rsidRPr="00000000" w14:paraId="0000001B">
      <w:pPr>
        <w:pStyle w:val="Heading3"/>
        <w:keepNext w:val="0"/>
        <w:keepLines w:val="0"/>
        <w:spacing w:before="280" w:line="360" w:lineRule="auto"/>
        <w:jc w:val="both"/>
        <w:rPr>
          <w:rFonts w:ascii="Times New Roman" w:cs="Times New Roman" w:eastAsia="Times New Roman" w:hAnsi="Times New Roman"/>
          <w:b w:val="1"/>
          <w:bCs w:val="1"/>
          <w:color w:val="000000"/>
          <w:sz w:val="24"/>
          <w:szCs w:val="24"/>
        </w:rPr>
      </w:pPr>
      <w:bookmarkStart w:colFirst="0" w:colLast="0" w:name="_heading=h.58nk93gim5x5" w:id="12"/>
      <w:bookmarkEnd w:id="12"/>
      <w:r w:rsidDel="00000000" w:rsidR="00000000" w:rsidRPr="00000000">
        <w:rPr>
          <w:rFonts w:ascii="Times New Roman" w:cs="Times New Roman" w:eastAsia="Times New Roman" w:hAnsi="Times New Roman"/>
          <w:b w:val="1"/>
          <w:bCs w:val="1"/>
          <w:color w:val="000000"/>
          <w:sz w:val="24"/>
          <w:szCs w:val="24"/>
          <w:rtl w:val="0"/>
        </w:rPr>
        <w:t xml:space="preserve">10. Assinaturas</w:t>
      </w:r>
    </w:p>
    <w:p w:rsidR="00000000" w:rsidDel="00000000" w:rsidP="00000000" w:rsidRDefault="00000000" w:rsidRPr="00000000" w14:paraId="0000001C">
      <w:pPr>
        <w:spacing w:after="240" w:before="240"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_______________________________________</w:t>
        <w:br w:type="textWrapping"/>
        <w:t xml:space="preserve"> [Nome Completo]</w:t>
      </w:r>
      <w:r w:rsidDel="00000000" w:rsidR="00000000" w:rsidRPr="00000000">
        <w:rPr>
          <w:rFonts w:ascii="Times New Roman" w:cs="Times New Roman" w:eastAsia="Times New Roman" w:hAnsi="Times New Roman"/>
          <w:b w:val="1"/>
          <w:bCs w:val="1"/>
          <w:sz w:val="24"/>
          <w:szCs w:val="24"/>
          <w:rtl w:val="0"/>
        </w:rPr>
        <w:t xml:space="preserve"> Presidente da Mesa</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D">
      <w:pPr>
        <w:spacing w:after="240" w:before="240" w:line="36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E">
      <w:pPr>
        <w:spacing w:after="240" w:before="240" w:line="36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F">
      <w:pPr>
        <w:spacing w:after="240" w:before="240"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_______________________________________</w:t>
        <w:br w:type="textWrapping"/>
        <w:t xml:space="preserve"> [Nome Completo]</w:t>
      </w:r>
      <w:r w:rsidDel="00000000" w:rsidR="00000000" w:rsidRPr="00000000">
        <w:rPr>
          <w:rFonts w:ascii="Times New Roman" w:cs="Times New Roman" w:eastAsia="Times New Roman" w:hAnsi="Times New Roman"/>
          <w:b w:val="1"/>
          <w:bCs w:val="1"/>
          <w:sz w:val="24"/>
          <w:szCs w:val="24"/>
          <w:rtl w:val="0"/>
        </w:rPr>
        <w:t xml:space="preserve"> Secretário da Mesa</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20">
      <w:pPr>
        <w:spacing w:after="240" w:before="240" w:line="36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1">
      <w:pPr>
        <w:spacing w:after="240" w:before="240"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Demais Sócios Presentes:</w:t>
      </w:r>
      <w:r w:rsidDel="00000000" w:rsidR="00000000" w:rsidRPr="00000000">
        <w:rPr>
          <w:rtl w:val="0"/>
        </w:rPr>
      </w:r>
    </w:p>
    <w:p w:rsidR="00000000" w:rsidDel="00000000" w:rsidP="00000000" w:rsidRDefault="00000000" w:rsidRPr="00000000" w14:paraId="00000022">
      <w:pPr>
        <w:spacing w:after="240" w:before="240"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_______________________________________</w:t>
        <w:br w:type="textWrapping"/>
        <w:t xml:space="preserve"> [Nome Completo]</w:t>
      </w:r>
    </w:p>
    <w:p w:rsidR="00000000" w:rsidDel="00000000" w:rsidP="00000000" w:rsidRDefault="00000000" w:rsidRPr="00000000" w14:paraId="00000023">
      <w:pPr>
        <w:spacing w:after="240" w:before="240" w:line="36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4">
      <w:pPr>
        <w:spacing w:after="240" w:before="240"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_______________________________________</w:t>
        <w:br w:type="textWrapping"/>
        <w:t xml:space="preserve"> [Nome Completo]</w:t>
      </w:r>
    </w:p>
    <w:p w:rsidR="00000000" w:rsidDel="00000000" w:rsidP="00000000" w:rsidRDefault="00000000" w:rsidRPr="00000000" w14:paraId="00000025">
      <w:pPr>
        <w:spacing w:line="360" w:lineRule="auto"/>
        <w:jc w:val="center"/>
        <w:rPr>
          <w:rFonts w:ascii="Times New Roman" w:cs="Times New Roman" w:eastAsia="Times New Roman" w:hAnsi="Times New Roman"/>
          <w:b w:val="1"/>
          <w:bCs w:val="1"/>
          <w:sz w:val="24"/>
          <w:szCs w:val="24"/>
        </w:rPr>
      </w:pPr>
      <w:r w:rsidDel="00000000" w:rsidR="00000000" w:rsidRPr="00000000">
        <w:rPr>
          <w:rtl w:val="0"/>
        </w:rPr>
      </w:r>
    </w:p>
    <w:sectPr>
      <w:footerReference r:id="rId7" w:type="default"/>
      <w:pgSz w:h="16838" w:w="11906" w:orient="portrait"/>
      <w:pgMar w:bottom="1418" w:top="1418" w:left="1418" w:right="1418"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imes New Roman"/>
  <w:font w:name="Aptos"/>
  <w:font w:name="Play">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Aptos" w:cs="Aptos" w:eastAsia="Aptos" w:hAnsi="Aptos"/>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Aptos" w:cs="Aptos" w:eastAsia="Aptos" w:hAnsi="Aptos"/>
        <w:b w:val="0"/>
        <w:bCs w:val="0"/>
        <w:i w:val="0"/>
        <w:iCs w:val="0"/>
        <w:smallCaps w:val="0"/>
        <w:strike w:val="0"/>
        <w:color w:val="000000"/>
        <w:sz w:val="22"/>
        <w:szCs w:val="22"/>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2"/>
        <w:szCs w:val="22"/>
        <w:lang w:val="pt_BR"/>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iCs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iCs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Ttulo7">
    <w:name w:val="heading 7"/>
    <w:basedOn w:val="Normal"/>
    <w:next w:val="Normal"/>
    <w:link w:val="Ttulo7Char"/>
    <w:uiPriority w:val="9"/>
    <w:semiHidden w:val="1"/>
    <w:unhideWhenUsed w:val="1"/>
    <w:qFormat w:val="1"/>
    <w:rsid w:val="00DE0440"/>
    <w:pPr>
      <w:keepNext w:val="1"/>
      <w:keepLines w:val="1"/>
      <w:spacing w:after="0" w:before="40"/>
      <w:outlineLvl w:val="6"/>
    </w:pPr>
    <w:rPr>
      <w:rFonts w:cstheme="majorBidi" w:eastAsiaTheme="majorEastAsia"/>
      <w:color w:val="595959" w:themeColor="text1" w:themeTint="0000A6"/>
    </w:rPr>
  </w:style>
  <w:style w:type="paragraph" w:styleId="Ttulo8">
    <w:name w:val="heading 8"/>
    <w:basedOn w:val="Normal"/>
    <w:next w:val="Normal"/>
    <w:link w:val="Ttulo8Char"/>
    <w:uiPriority w:val="9"/>
    <w:semiHidden w:val="1"/>
    <w:unhideWhenUsed w:val="1"/>
    <w:qFormat w:val="1"/>
    <w:rsid w:val="00DE0440"/>
    <w:pPr>
      <w:keepNext w:val="1"/>
      <w:keepLines w:val="1"/>
      <w:spacing w:after="0"/>
      <w:outlineLvl w:val="7"/>
    </w:pPr>
    <w:rPr>
      <w:rFonts w:cstheme="majorBidi" w:eastAsiaTheme="majorEastAsia"/>
      <w:i w:val="1"/>
      <w:iCs w:val="1"/>
      <w:color w:val="272727" w:themeColor="text1" w:themeTint="0000D8"/>
    </w:rPr>
  </w:style>
  <w:style w:type="paragraph" w:styleId="Ttulo9">
    <w:name w:val="heading 9"/>
    <w:basedOn w:val="Normal"/>
    <w:next w:val="Normal"/>
    <w:link w:val="Ttulo9Char"/>
    <w:uiPriority w:val="9"/>
    <w:semiHidden w:val="1"/>
    <w:unhideWhenUsed w:val="1"/>
    <w:qFormat w:val="1"/>
    <w:rsid w:val="00DE0440"/>
    <w:pPr>
      <w:keepNext w:val="1"/>
      <w:keepLines w:val="1"/>
      <w:spacing w:after="0"/>
      <w:outlineLvl w:val="8"/>
    </w:pPr>
    <w:rPr>
      <w:rFonts w:cstheme="majorBidi" w:eastAsiaTheme="majorEastAsia"/>
      <w:color w:val="272727" w:themeColor="text1" w:themeTint="0000D8"/>
    </w:rPr>
  </w:style>
  <w:style w:type="character" w:styleId="Fontepargpadro" w:default="1">
    <w:name w:val="Default Paragraph Font"/>
    <w:uiPriority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character" w:styleId="Ttulo1Char" w:customStyle="1">
    <w:name w:val="Título 1 Char"/>
    <w:basedOn w:val="Fontepargpadro"/>
    <w:link w:val="Ttulo1"/>
    <w:uiPriority w:val="9"/>
    <w:rsid w:val="00DE0440"/>
    <w:rPr>
      <w:rFonts w:asciiTheme="majorHAnsi" w:cstheme="majorBidi" w:eastAsiaTheme="majorEastAsia" w:hAnsiTheme="majorHAnsi"/>
      <w:color w:val="0f4761" w:themeColor="accent1" w:themeShade="0000BF"/>
      <w:sz w:val="40"/>
      <w:szCs w:val="40"/>
    </w:rPr>
  </w:style>
  <w:style w:type="character" w:styleId="Ttulo2Char" w:customStyle="1">
    <w:name w:val="Título 2 Char"/>
    <w:basedOn w:val="Fontepargpadro"/>
    <w:link w:val="Ttulo2"/>
    <w:uiPriority w:val="9"/>
    <w:semiHidden w:val="1"/>
    <w:rsid w:val="00DE0440"/>
    <w:rPr>
      <w:rFonts w:asciiTheme="majorHAnsi" w:cstheme="majorBidi" w:eastAsiaTheme="majorEastAsia" w:hAnsiTheme="majorHAnsi"/>
      <w:color w:val="0f4761" w:themeColor="accent1" w:themeShade="0000BF"/>
      <w:sz w:val="32"/>
      <w:szCs w:val="32"/>
    </w:rPr>
  </w:style>
  <w:style w:type="character" w:styleId="Ttulo3Char" w:customStyle="1">
    <w:name w:val="Título 3 Char"/>
    <w:basedOn w:val="Fontepargpadro"/>
    <w:link w:val="Ttulo3"/>
    <w:uiPriority w:val="9"/>
    <w:semiHidden w:val="1"/>
    <w:rsid w:val="00DE0440"/>
    <w:rPr>
      <w:rFonts w:cstheme="majorBidi" w:eastAsiaTheme="majorEastAsia"/>
      <w:color w:val="0f4761" w:themeColor="accent1" w:themeShade="0000BF"/>
      <w:sz w:val="28"/>
      <w:szCs w:val="28"/>
    </w:rPr>
  </w:style>
  <w:style w:type="character" w:styleId="Ttulo4Char" w:customStyle="1">
    <w:name w:val="Título 4 Char"/>
    <w:basedOn w:val="Fontepargpadro"/>
    <w:link w:val="Ttulo4"/>
    <w:uiPriority w:val="9"/>
    <w:semiHidden w:val="1"/>
    <w:rsid w:val="00DE0440"/>
    <w:rPr>
      <w:rFonts w:cstheme="majorBidi" w:eastAsiaTheme="majorEastAsia"/>
      <w:i w:val="1"/>
      <w:iCs w:val="1"/>
      <w:color w:val="0f4761" w:themeColor="accent1" w:themeShade="0000BF"/>
    </w:rPr>
  </w:style>
  <w:style w:type="character" w:styleId="Ttulo5Char" w:customStyle="1">
    <w:name w:val="Título 5 Char"/>
    <w:basedOn w:val="Fontepargpadro"/>
    <w:link w:val="Ttulo5"/>
    <w:uiPriority w:val="9"/>
    <w:semiHidden w:val="1"/>
    <w:rsid w:val="00DE0440"/>
    <w:rPr>
      <w:rFonts w:cstheme="majorBidi" w:eastAsiaTheme="majorEastAsia"/>
      <w:color w:val="0f4761" w:themeColor="accent1" w:themeShade="0000BF"/>
    </w:rPr>
  </w:style>
  <w:style w:type="character" w:styleId="Ttulo6Char" w:customStyle="1">
    <w:name w:val="Título 6 Char"/>
    <w:basedOn w:val="Fontepargpadro"/>
    <w:link w:val="Ttulo6"/>
    <w:uiPriority w:val="9"/>
    <w:semiHidden w:val="1"/>
    <w:rsid w:val="00DE0440"/>
    <w:rPr>
      <w:rFonts w:cstheme="majorBidi" w:eastAsiaTheme="majorEastAsia"/>
      <w:i w:val="1"/>
      <w:iCs w:val="1"/>
      <w:color w:val="595959" w:themeColor="text1" w:themeTint="0000A6"/>
    </w:rPr>
  </w:style>
  <w:style w:type="character" w:styleId="Ttulo7Char" w:customStyle="1">
    <w:name w:val="Título 7 Char"/>
    <w:basedOn w:val="Fontepargpadro"/>
    <w:link w:val="Ttulo7"/>
    <w:uiPriority w:val="9"/>
    <w:semiHidden w:val="1"/>
    <w:rsid w:val="00DE0440"/>
    <w:rPr>
      <w:rFonts w:cstheme="majorBidi" w:eastAsiaTheme="majorEastAsia"/>
      <w:color w:val="595959" w:themeColor="text1" w:themeTint="0000A6"/>
    </w:rPr>
  </w:style>
  <w:style w:type="character" w:styleId="Ttulo8Char" w:customStyle="1">
    <w:name w:val="Título 8 Char"/>
    <w:basedOn w:val="Fontepargpadro"/>
    <w:link w:val="Ttulo8"/>
    <w:uiPriority w:val="9"/>
    <w:semiHidden w:val="1"/>
    <w:rsid w:val="00DE0440"/>
    <w:rPr>
      <w:rFonts w:cstheme="majorBidi" w:eastAsiaTheme="majorEastAsia"/>
      <w:i w:val="1"/>
      <w:iCs w:val="1"/>
      <w:color w:val="272727" w:themeColor="text1" w:themeTint="0000D8"/>
    </w:rPr>
  </w:style>
  <w:style w:type="character" w:styleId="Ttulo9Char" w:customStyle="1">
    <w:name w:val="Título 9 Char"/>
    <w:basedOn w:val="Fontepargpadro"/>
    <w:link w:val="Ttulo9"/>
    <w:uiPriority w:val="9"/>
    <w:semiHidden w:val="1"/>
    <w:rsid w:val="00DE0440"/>
    <w:rPr>
      <w:rFonts w:cstheme="majorBidi" w:eastAsiaTheme="majorEastAsia"/>
      <w:color w:val="272727" w:themeColor="text1" w:themeTint="0000D8"/>
    </w:rPr>
  </w:style>
  <w:style w:type="character" w:styleId="TtuloChar" w:customStyle="1">
    <w:name w:val="Título Char"/>
    <w:basedOn w:val="Fontepargpadro"/>
    <w:link w:val="Ttulo"/>
    <w:uiPriority w:val="10"/>
    <w:rsid w:val="00DE0440"/>
    <w:rPr>
      <w:rFonts w:asciiTheme="majorHAnsi" w:cstheme="majorBidi" w:eastAsiaTheme="majorEastAsia" w:hAnsiTheme="majorHAnsi"/>
      <w:spacing w:val="-10"/>
      <w:kern w:val="28"/>
      <w:sz w:val="56"/>
      <w:szCs w:val="56"/>
    </w:rPr>
  </w:style>
  <w:style w:type="character" w:styleId="SubttuloChar" w:customStyle="1">
    <w:name w:val="Subtítulo Char"/>
    <w:basedOn w:val="Fontepargpadro"/>
    <w:link w:val="Subttulo"/>
    <w:uiPriority w:val="11"/>
    <w:rsid w:val="00DE0440"/>
    <w:rPr>
      <w:rFonts w:cstheme="majorBidi" w:eastAsiaTheme="majorEastAsia"/>
      <w:color w:val="595959" w:themeColor="text1" w:themeTint="0000A6"/>
      <w:spacing w:val="15"/>
      <w:sz w:val="28"/>
      <w:szCs w:val="28"/>
    </w:rPr>
  </w:style>
  <w:style w:type="paragraph" w:styleId="Citao">
    <w:name w:val="Quote"/>
    <w:basedOn w:val="Normal"/>
    <w:next w:val="Normal"/>
    <w:link w:val="CitaoChar"/>
    <w:uiPriority w:val="29"/>
    <w:qFormat w:val="1"/>
    <w:rsid w:val="00DE0440"/>
    <w:pPr>
      <w:spacing w:before="160"/>
      <w:jc w:val="center"/>
    </w:pPr>
    <w:rPr>
      <w:i w:val="1"/>
      <w:iCs w:val="1"/>
      <w:color w:val="404040" w:themeColor="text1" w:themeTint="0000BF"/>
    </w:rPr>
  </w:style>
  <w:style w:type="character" w:styleId="CitaoChar" w:customStyle="1">
    <w:name w:val="Citação Char"/>
    <w:basedOn w:val="Fontepargpadro"/>
    <w:link w:val="Citao"/>
    <w:uiPriority w:val="29"/>
    <w:rsid w:val="00DE0440"/>
    <w:rPr>
      <w:i w:val="1"/>
      <w:iCs w:val="1"/>
      <w:color w:val="404040" w:themeColor="text1" w:themeTint="0000BF"/>
    </w:rPr>
  </w:style>
  <w:style w:type="paragraph" w:styleId="PargrafodaLista">
    <w:name w:val="List Paragraph"/>
    <w:basedOn w:val="Normal"/>
    <w:uiPriority w:val="34"/>
    <w:qFormat w:val="1"/>
    <w:rsid w:val="00DE0440"/>
    <w:pPr>
      <w:ind w:left="720"/>
      <w:contextualSpacing w:val="1"/>
    </w:pPr>
  </w:style>
  <w:style w:type="character" w:styleId="nfaseIntensa">
    <w:name w:val="Intense Emphasis"/>
    <w:basedOn w:val="Fontepargpadro"/>
    <w:uiPriority w:val="21"/>
    <w:qFormat w:val="1"/>
    <w:rsid w:val="00DE0440"/>
    <w:rPr>
      <w:i w:val="1"/>
      <w:iCs w:val="1"/>
      <w:color w:val="0f4761" w:themeColor="accent1" w:themeShade="0000BF"/>
    </w:rPr>
  </w:style>
  <w:style w:type="paragraph" w:styleId="CitaoIntensa">
    <w:name w:val="Intense Quote"/>
    <w:basedOn w:val="Normal"/>
    <w:next w:val="Normal"/>
    <w:link w:val="CitaoIntensaChar"/>
    <w:uiPriority w:val="30"/>
    <w:qFormat w:val="1"/>
    <w:rsid w:val="00DE0440"/>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CitaoIntensaChar" w:customStyle="1">
    <w:name w:val="Citação Intensa Char"/>
    <w:basedOn w:val="Fontepargpadro"/>
    <w:link w:val="CitaoIntensa"/>
    <w:uiPriority w:val="30"/>
    <w:rsid w:val="00DE0440"/>
    <w:rPr>
      <w:i w:val="1"/>
      <w:iCs w:val="1"/>
      <w:color w:val="0f4761" w:themeColor="accent1" w:themeShade="0000BF"/>
    </w:rPr>
  </w:style>
  <w:style w:type="character" w:styleId="RefernciaIntensa">
    <w:name w:val="Intense Reference"/>
    <w:basedOn w:val="Fontepargpadro"/>
    <w:uiPriority w:val="32"/>
    <w:qFormat w:val="1"/>
    <w:rsid w:val="00DE0440"/>
    <w:rPr>
      <w:b w:val="1"/>
      <w:bCs w:val="1"/>
      <w:smallCaps w:val="1"/>
      <w:color w:val="0f4761" w:themeColor="accent1" w:themeShade="0000BF"/>
      <w:spacing w:val="5"/>
    </w:rPr>
  </w:style>
  <w:style w:type="paragraph" w:styleId="Cabealho">
    <w:name w:val="header"/>
    <w:basedOn w:val="Normal"/>
    <w:link w:val="CabealhoChar"/>
    <w:uiPriority w:val="99"/>
    <w:unhideWhenUsed w:val="1"/>
    <w:rsid w:val="00753B2E"/>
    <w:pPr>
      <w:tabs>
        <w:tab w:val="center" w:pos="4252"/>
        <w:tab w:val="right" w:pos="8504"/>
      </w:tabs>
      <w:spacing w:after="0" w:line="240" w:lineRule="auto"/>
    </w:pPr>
  </w:style>
  <w:style w:type="character" w:styleId="CabealhoChar" w:customStyle="1">
    <w:name w:val="Cabeçalho Char"/>
    <w:basedOn w:val="Fontepargpadro"/>
    <w:link w:val="Cabealho"/>
    <w:uiPriority w:val="99"/>
    <w:rsid w:val="00753B2E"/>
  </w:style>
  <w:style w:type="paragraph" w:styleId="Rodap">
    <w:name w:val="footer"/>
    <w:basedOn w:val="Normal"/>
    <w:link w:val="RodapChar"/>
    <w:uiPriority w:val="99"/>
    <w:unhideWhenUsed w:val="1"/>
    <w:rsid w:val="00753B2E"/>
    <w:pPr>
      <w:tabs>
        <w:tab w:val="center" w:pos="4252"/>
        <w:tab w:val="right" w:pos="8504"/>
      </w:tabs>
      <w:spacing w:after="0" w:line="240" w:lineRule="auto"/>
    </w:pPr>
  </w:style>
  <w:style w:type="character" w:styleId="RodapChar" w:customStyle="1">
    <w:name w:val="Rodapé Char"/>
    <w:basedOn w:val="Fontepargpadro"/>
    <w:link w:val="Rodap"/>
    <w:uiPriority w:val="99"/>
    <w:rsid w:val="00753B2E"/>
  </w:style>
  <w:style w:type="paragraph" w:styleId="NormalWeb">
    <w:name w:val="Normal (Web)"/>
    <w:basedOn w:val="Normal"/>
    <w:uiPriority w:val="99"/>
    <w:semiHidden w:val="1"/>
    <w:unhideWhenUsed w:val="1"/>
    <w:rsid w:val="004B79DC"/>
    <w:rPr>
      <w:rFonts w:ascii="Times New Roman" w:cs="Times New Roman" w:hAnsi="Times New Roman"/>
      <w:sz w:val="24"/>
      <w:szCs w:val="24"/>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p456Wto1PVj3FicxkdDKFMdSyJw==">CgMxLjAyDWgueTh6Y2kxbHY3bjUyDmgucTRvdTBrOHpleWpvMg5oLjE0bDFiYzF6aDdsajIOaC41Z296Zm9haXB4MXMyDmguMm94Yjgxb3RsbngwMg5oLjJodGxvNTJ4MjVvazIOaC5xOWV5enMxOXc1ZjkyDmgueHQxdnlhaWMxaXRwMg5oLmtrdndycXVkYXE3eTINaC5sdTVmemFtaWNtZTIOaC43bW8xbWRidzNxdnkyDmgueWlhMGo0djJla3M5Mg5oLjU4bms5M2dpbTV4NTgAciExazNteUlLc2JYZXRaaFRrQWdjZERxdGFWWUw2RlEwOWs=</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2025-10-29T00:21:00Z</dcterms:created>
  <dc:creator>Diego Luiz Amorim</dc:creator>
</cp:coreProperties>
</file>